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702874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29.12.2025</w:t>
            </w:r>
          </w:p>
        </w:tc>
        <w:tc>
          <w:tcPr>
            <w:tcW w:w="4803" w:type="dxa"/>
          </w:tcPr>
          <w:p w:rsidR="001433EB" w:rsidRPr="00702874" w:rsidRDefault="00702874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1243 -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Look w:val="04A0"/>
      </w:tblPr>
      <w:tblGrid>
        <w:gridCol w:w="5943"/>
      </w:tblGrid>
      <w:tr w:rsidR="009D331A" w:rsidTr="00837253">
        <w:trPr>
          <w:trHeight w:val="702"/>
        </w:trPr>
        <w:tc>
          <w:tcPr>
            <w:tcW w:w="5943" w:type="dxa"/>
            <w:tcBorders>
              <w:top w:val="nil"/>
              <w:left w:val="nil"/>
              <w:bottom w:val="nil"/>
              <w:right w:val="nil"/>
            </w:tcBorders>
          </w:tcPr>
          <w:p w:rsidR="009D331A" w:rsidRPr="00837253" w:rsidRDefault="0085408B" w:rsidP="00837253">
            <w:pPr>
              <w:widowControl w:val="0"/>
              <w:spacing w:line="276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37253">
              <w:rPr>
                <w:rFonts w:ascii="Times New Roman" w:hAnsi="Times New Roman" w:cs="Times New Roman"/>
                <w:sz w:val="28"/>
                <w:szCs w:val="28"/>
              </w:rPr>
              <w:t>О Порядке предоставления из бюджета Усть-Абаканского муниципального района Республики Хакасия субсидии на возмещение недополученных доходов в связи со снижением размера платежа за электроэнергию, потребляемую в частных домовладениях, переводимых на электрическое отопление</w:t>
            </w:r>
          </w:p>
        </w:tc>
      </w:tr>
    </w:tbl>
    <w:p w:rsidR="009D331A" w:rsidRDefault="009D331A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1119A6" w:rsidRDefault="001119A6" w:rsidP="001119A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</w:rPr>
      </w:pPr>
    </w:p>
    <w:p w:rsidR="0085408B" w:rsidRPr="00837253" w:rsidRDefault="0085408B" w:rsidP="008372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53">
        <w:rPr>
          <w:rFonts w:ascii="Times New Roman" w:hAnsi="Times New Roman" w:cs="Times New Roman"/>
          <w:sz w:val="28"/>
          <w:szCs w:val="28"/>
        </w:rPr>
        <w:t xml:space="preserve">В соответствии со статьей 78 Бюджетного кодекса Российской Федерации, </w:t>
      </w:r>
      <w:hyperlink r:id="rId8">
        <w:r w:rsidRPr="0083725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83725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  лицам – производителям товаров, работ, услуг и проведение отборов получателей указанных субсидий, в том числе грантов в форме субсидий», </w:t>
      </w:r>
      <w:hyperlink r:id="rId9">
        <w:r w:rsidRPr="0083725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837253">
        <w:rPr>
          <w:rFonts w:ascii="Times New Roman" w:hAnsi="Times New Roman" w:cs="Times New Roman"/>
          <w:sz w:val="28"/>
          <w:szCs w:val="28"/>
        </w:rPr>
        <w:t xml:space="preserve"> Президиума Правительства Республики Хакасия от 11.08.2022 № 147-п «О внедрении на территории Республики Хакасия пилотного проекта по переводу частных домовладений с печного отопления на электрическое отопление», статьями 5, 57, 66 Устава Усть-Абаканского муниципального района Республики Хакасия, постановлением Администрации Усть-Абаканского муниципального района </w:t>
      </w:r>
      <w:r w:rsidRPr="00837253">
        <w:rPr>
          <w:rFonts w:ascii="Times New Roman" w:hAnsi="Times New Roman" w:cs="Times New Roman"/>
          <w:sz w:val="28"/>
          <w:szCs w:val="28"/>
        </w:rPr>
        <w:lastRenderedPageBreak/>
        <w:t>Республики Хакасия  от __.12.2025 № ____ «О реализации на территории Усть-Абаканского муниципального района Республики Хакасия пилотного проекта по переводу частных домовладений с печного отопления на электрическое отопление», Администрация Усть-Абаканского муниципального района Республики Хакасия</w:t>
      </w:r>
    </w:p>
    <w:p w:rsidR="0085408B" w:rsidRPr="00837253" w:rsidRDefault="0085408B" w:rsidP="008372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5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5408B" w:rsidRPr="00837253" w:rsidRDefault="0085408B" w:rsidP="008372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53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37">
        <w:r w:rsidRPr="0083725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837253">
        <w:rPr>
          <w:rFonts w:ascii="Times New Roman" w:hAnsi="Times New Roman" w:cs="Times New Roman"/>
          <w:sz w:val="28"/>
          <w:szCs w:val="28"/>
        </w:rPr>
        <w:t xml:space="preserve"> предоставления из бюджета Усть-Абаканского муниципального района Республики Хакасия субсидии на возмещение недополученных доходов в связи со снижением размера платежа за электроэнергию, потребляемую в частных домовладениях, переводимых на электрическое отопление.</w:t>
      </w:r>
    </w:p>
    <w:p w:rsidR="0085408B" w:rsidRPr="00837253" w:rsidRDefault="0085408B" w:rsidP="008372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53">
        <w:rPr>
          <w:rFonts w:ascii="Times New Roman" w:hAnsi="Times New Roman" w:cs="Times New Roman"/>
          <w:sz w:val="28"/>
          <w:szCs w:val="28"/>
        </w:rPr>
        <w:t xml:space="preserve">2. Управляющему делами Администрации Усть-Абаканского муниципального района Республики Хакасия (О.В. Лемытская) разместить настоящее постановление на официальном сайте Администрации Усть-Абаканского муниципального района Республики Хакасия в сети Интернет. </w:t>
      </w:r>
    </w:p>
    <w:p w:rsidR="0085408B" w:rsidRPr="00837253" w:rsidRDefault="0085408B" w:rsidP="008372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53">
        <w:rPr>
          <w:rFonts w:ascii="Times New Roman" w:hAnsi="Times New Roman" w:cs="Times New Roman"/>
          <w:sz w:val="28"/>
          <w:szCs w:val="28"/>
        </w:rPr>
        <w:t xml:space="preserve">3.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 </w:t>
      </w:r>
    </w:p>
    <w:p w:rsidR="0085408B" w:rsidRDefault="0085408B" w:rsidP="008372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53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первого заместителя Главы Администрации Усть-Абаканского муниципального района Республики Хакасия </w:t>
      </w:r>
      <w:r w:rsidR="00531095">
        <w:rPr>
          <w:rFonts w:ascii="Times New Roman" w:hAnsi="Times New Roman" w:cs="Times New Roman"/>
          <w:sz w:val="28"/>
          <w:szCs w:val="28"/>
        </w:rPr>
        <w:t xml:space="preserve">по финансам и экономике </w:t>
      </w:r>
      <w:r w:rsidRPr="00837253">
        <w:rPr>
          <w:rFonts w:ascii="Times New Roman" w:hAnsi="Times New Roman" w:cs="Times New Roman"/>
          <w:sz w:val="28"/>
          <w:szCs w:val="28"/>
        </w:rPr>
        <w:t>– руководителя Управления финансов и экономики Администрации Усть-Абаканского муниципального района Республики Хакасия Н.А. Потылицыну.</w:t>
      </w:r>
    </w:p>
    <w:p w:rsidR="00837253" w:rsidRPr="00837253" w:rsidRDefault="00837253" w:rsidP="008372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000"/>
      </w:tblPr>
      <w:tblGrid>
        <w:gridCol w:w="6096"/>
        <w:gridCol w:w="3651"/>
      </w:tblGrid>
      <w:tr w:rsidR="00257732" w:rsidRPr="00837253" w:rsidTr="0085408B">
        <w:tc>
          <w:tcPr>
            <w:tcW w:w="6096" w:type="dxa"/>
            <w:shd w:val="clear" w:color="auto" w:fill="auto"/>
          </w:tcPr>
          <w:p w:rsidR="0003251A" w:rsidRPr="00837253" w:rsidRDefault="00242D07" w:rsidP="0083725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837253" w:rsidRDefault="00242D07" w:rsidP="0083725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651" w:type="dxa"/>
            <w:shd w:val="clear" w:color="auto" w:fill="auto"/>
          </w:tcPr>
          <w:p w:rsidR="009E4DE0" w:rsidRPr="00837253" w:rsidRDefault="009D331A" w:rsidP="0083725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37253"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85408B" w:rsidTr="0085408B">
        <w:trPr>
          <w:trHeight w:hRule="exact" w:val="1701"/>
        </w:trPr>
        <w:tc>
          <w:tcPr>
            <w:tcW w:w="9747" w:type="dxa"/>
            <w:gridSpan w:val="2"/>
            <w:shd w:val="clear" w:color="auto" w:fill="auto"/>
          </w:tcPr>
          <w:p w:rsidR="00257732" w:rsidRPr="0085408B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4027" w:rsidRDefault="00EE402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4027" w:rsidRDefault="00EE402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4027" w:rsidRDefault="00EE402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4027" w:rsidRDefault="00EE402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4027" w:rsidRDefault="00EE402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D646B2" w:rsidSect="00837253">
      <w:footerReference w:type="first" r:id="rId10"/>
      <w:pgSz w:w="11906" w:h="16838"/>
      <w:pgMar w:top="1276" w:right="567" w:bottom="709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F11" w:rsidRDefault="002B2F11" w:rsidP="00617B40">
      <w:pPr>
        <w:spacing w:after="0" w:line="240" w:lineRule="auto"/>
      </w:pPr>
      <w:r>
        <w:separator/>
      </w:r>
    </w:p>
  </w:endnote>
  <w:endnote w:type="continuationSeparator" w:id="1">
    <w:p w:rsidR="002B2F11" w:rsidRDefault="002B2F11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F11" w:rsidRDefault="002B2F11" w:rsidP="00617B40">
      <w:pPr>
        <w:spacing w:after="0" w:line="240" w:lineRule="auto"/>
      </w:pPr>
      <w:r>
        <w:separator/>
      </w:r>
    </w:p>
  </w:footnote>
  <w:footnote w:type="continuationSeparator" w:id="1">
    <w:p w:rsidR="002B2F11" w:rsidRDefault="002B2F11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19A6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2F15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37DB"/>
    <w:rsid w:val="00207496"/>
    <w:rsid w:val="00207647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74DB9"/>
    <w:rsid w:val="00281FE5"/>
    <w:rsid w:val="00285057"/>
    <w:rsid w:val="00295DF9"/>
    <w:rsid w:val="002A41E7"/>
    <w:rsid w:val="002A4A77"/>
    <w:rsid w:val="002A5DCB"/>
    <w:rsid w:val="002A5E2D"/>
    <w:rsid w:val="002B2F11"/>
    <w:rsid w:val="002C190B"/>
    <w:rsid w:val="002D02D1"/>
    <w:rsid w:val="002D1B3B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00AD"/>
    <w:rsid w:val="00353A1F"/>
    <w:rsid w:val="0036068A"/>
    <w:rsid w:val="00370950"/>
    <w:rsid w:val="00372E6D"/>
    <w:rsid w:val="00381F03"/>
    <w:rsid w:val="0038235A"/>
    <w:rsid w:val="00393143"/>
    <w:rsid w:val="003A3239"/>
    <w:rsid w:val="003C5986"/>
    <w:rsid w:val="003C65A3"/>
    <w:rsid w:val="003D168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86CEB"/>
    <w:rsid w:val="0049077A"/>
    <w:rsid w:val="004A3AE6"/>
    <w:rsid w:val="004B6CD6"/>
    <w:rsid w:val="004D001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3E61"/>
    <w:rsid w:val="00524CF6"/>
    <w:rsid w:val="005276E3"/>
    <w:rsid w:val="00531095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5F2EFE"/>
    <w:rsid w:val="0060598E"/>
    <w:rsid w:val="006137C1"/>
    <w:rsid w:val="00617254"/>
    <w:rsid w:val="00617B40"/>
    <w:rsid w:val="00626321"/>
    <w:rsid w:val="00626B0E"/>
    <w:rsid w:val="00632319"/>
    <w:rsid w:val="00636F28"/>
    <w:rsid w:val="00650C24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4F15"/>
    <w:rsid w:val="006C7340"/>
    <w:rsid w:val="006D0B87"/>
    <w:rsid w:val="006E26B0"/>
    <w:rsid w:val="006F2920"/>
    <w:rsid w:val="006F2A91"/>
    <w:rsid w:val="00702874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85D3D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7F63CC"/>
    <w:rsid w:val="00802C68"/>
    <w:rsid w:val="0081192A"/>
    <w:rsid w:val="008171A8"/>
    <w:rsid w:val="008179D0"/>
    <w:rsid w:val="00826172"/>
    <w:rsid w:val="008263D4"/>
    <w:rsid w:val="00837253"/>
    <w:rsid w:val="0085408B"/>
    <w:rsid w:val="00860461"/>
    <w:rsid w:val="008654B3"/>
    <w:rsid w:val="00867E1B"/>
    <w:rsid w:val="00875AF0"/>
    <w:rsid w:val="008765D5"/>
    <w:rsid w:val="00877BDC"/>
    <w:rsid w:val="00884AFA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2E64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331A"/>
    <w:rsid w:val="009D43FC"/>
    <w:rsid w:val="009D7F49"/>
    <w:rsid w:val="009E1232"/>
    <w:rsid w:val="009E4DE0"/>
    <w:rsid w:val="009F075B"/>
    <w:rsid w:val="009F0BE9"/>
    <w:rsid w:val="009F320B"/>
    <w:rsid w:val="009F6EC2"/>
    <w:rsid w:val="00A016DA"/>
    <w:rsid w:val="00A01700"/>
    <w:rsid w:val="00A01DD3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74165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15EEE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77F6F"/>
    <w:rsid w:val="00B80A1C"/>
    <w:rsid w:val="00B80C7E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24CD9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90F9D"/>
    <w:rsid w:val="00CB6A5F"/>
    <w:rsid w:val="00CD0B30"/>
    <w:rsid w:val="00CD35EA"/>
    <w:rsid w:val="00CD5854"/>
    <w:rsid w:val="00CD6233"/>
    <w:rsid w:val="00CD6AE5"/>
    <w:rsid w:val="00CE568E"/>
    <w:rsid w:val="00CF29D8"/>
    <w:rsid w:val="00CF4827"/>
    <w:rsid w:val="00D04211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646B2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51EFA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13E"/>
    <w:rsid w:val="00EC6EEC"/>
    <w:rsid w:val="00EE12DB"/>
    <w:rsid w:val="00EE4027"/>
    <w:rsid w:val="00EE714C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1E48"/>
    <w:rsid w:val="00F8377E"/>
    <w:rsid w:val="00F83965"/>
    <w:rsid w:val="00F87041"/>
    <w:rsid w:val="00FA0FC5"/>
    <w:rsid w:val="00FA3F62"/>
    <w:rsid w:val="00FB3AE2"/>
    <w:rsid w:val="00FB5025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D646B2"/>
    <w:pPr>
      <w:ind w:left="720"/>
      <w:contextualSpacing/>
    </w:pPr>
  </w:style>
  <w:style w:type="paragraph" w:customStyle="1" w:styleId="ConsPlusNormal">
    <w:name w:val="ConsPlusNormal"/>
    <w:rsid w:val="008540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66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8&amp;n=1076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CE529-1B8E-4DA5-BDE7-3DDE2B5D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2025-12-19T10:19:00Z</dcterms:created>
  <dcterms:modified xsi:type="dcterms:W3CDTF">2025-12-29T03:18:00Z</dcterms:modified>
</cp:coreProperties>
</file>